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Pr="00B35269" w:rsidRDefault="007A53FD" w:rsidP="00697C2A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CF72BA" w:rsidRPr="00CF72BA" w:rsidRDefault="00CF72BA" w:rsidP="00CF72BA">
      <w:pPr>
        <w:pStyle w:val="Puesto"/>
        <w:rPr>
          <w:rFonts w:ascii="Arial" w:hAnsi="Arial" w:cs="Arial"/>
        </w:rPr>
      </w:pPr>
      <w:proofErr w:type="spellStart"/>
      <w:r w:rsidRPr="00CF72BA">
        <w:rPr>
          <w:rFonts w:ascii="Arial" w:hAnsi="Arial" w:cs="Arial"/>
        </w:rPr>
        <w:t>Photoshop</w:t>
      </w:r>
      <w:proofErr w:type="spellEnd"/>
      <w:r w:rsidRPr="00CF72BA">
        <w:rPr>
          <w:rFonts w:ascii="Arial" w:hAnsi="Arial" w:cs="Arial"/>
        </w:rPr>
        <w:t xml:space="preserve"> Fundamentos</w:t>
      </w:r>
      <w:r>
        <w:rPr>
          <w:rFonts w:ascii="Arial" w:hAnsi="Arial" w:cs="Arial"/>
        </w:rPr>
        <w:br/>
      </w:r>
    </w:p>
    <w:p w:rsidR="00CF72BA" w:rsidRPr="00CF72BA" w:rsidRDefault="00CF72BA" w:rsidP="00CF72BA">
      <w:pPr>
        <w:pStyle w:val="titulo1"/>
        <w:rPr>
          <w:sz w:val="22"/>
          <w:szCs w:val="22"/>
        </w:rPr>
      </w:pPr>
      <w:r w:rsidRPr="00CF72BA">
        <w:t>Conceptos Básicos</w:t>
      </w:r>
      <w:r>
        <w:br/>
      </w:r>
    </w:p>
    <w:p w:rsidR="00C56DF6" w:rsidRPr="00030103" w:rsidRDefault="00CF72BA" w:rsidP="00030103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rPr>
          <w:rFonts w:ascii="Arial" w:hAnsi="Arial" w:cs="Arial"/>
          <w:color w:val="0070C0"/>
          <w:sz w:val="22"/>
          <w:szCs w:val="22"/>
        </w:rPr>
      </w:pPr>
      <w:r w:rsidRPr="00030103">
        <w:rPr>
          <w:rFonts w:ascii="Arial" w:hAnsi="Arial" w:cs="Arial"/>
          <w:b/>
          <w:sz w:val="22"/>
          <w:szCs w:val="22"/>
        </w:rPr>
        <w:t xml:space="preserve">¿Cuáles son las ventajas y desventajas de usar una </w:t>
      </w:r>
      <w:proofErr w:type="spellStart"/>
      <w:r w:rsidRPr="00030103">
        <w:rPr>
          <w:rFonts w:ascii="Arial" w:hAnsi="Arial" w:cs="Arial"/>
          <w:b/>
          <w:sz w:val="22"/>
          <w:szCs w:val="22"/>
        </w:rPr>
        <w:t>imágen</w:t>
      </w:r>
      <w:proofErr w:type="spellEnd"/>
      <w:r w:rsidRPr="00030103">
        <w:rPr>
          <w:rFonts w:ascii="Arial" w:hAnsi="Arial" w:cs="Arial"/>
          <w:b/>
          <w:sz w:val="22"/>
          <w:szCs w:val="22"/>
        </w:rPr>
        <w:t xml:space="preserve"> en formato </w:t>
      </w:r>
      <w:proofErr w:type="spellStart"/>
      <w:r w:rsidRPr="00030103">
        <w:rPr>
          <w:rFonts w:ascii="Arial" w:hAnsi="Arial" w:cs="Arial"/>
          <w:b/>
          <w:sz w:val="22"/>
          <w:szCs w:val="22"/>
        </w:rPr>
        <w:t>jpg</w:t>
      </w:r>
      <w:proofErr w:type="spellEnd"/>
      <w:r w:rsidRPr="00030103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030103">
        <w:rPr>
          <w:rFonts w:ascii="Arial" w:hAnsi="Arial" w:cs="Arial"/>
          <w:b/>
          <w:sz w:val="22"/>
          <w:szCs w:val="22"/>
        </w:rPr>
        <w:t>png</w:t>
      </w:r>
      <w:proofErr w:type="spellEnd"/>
      <w:r w:rsidRPr="00030103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030103">
        <w:rPr>
          <w:rFonts w:ascii="Arial" w:hAnsi="Arial" w:cs="Arial"/>
          <w:b/>
          <w:sz w:val="22"/>
          <w:szCs w:val="22"/>
        </w:rPr>
        <w:t>gif</w:t>
      </w:r>
      <w:proofErr w:type="spellEnd"/>
      <w:r w:rsidRPr="00030103">
        <w:rPr>
          <w:rFonts w:ascii="Arial" w:hAnsi="Arial" w:cs="Arial"/>
          <w:b/>
          <w:sz w:val="22"/>
          <w:szCs w:val="22"/>
        </w:rPr>
        <w:t xml:space="preserve"> y </w:t>
      </w:r>
      <w:proofErr w:type="spellStart"/>
      <w:r w:rsidRPr="00030103">
        <w:rPr>
          <w:rFonts w:ascii="Arial" w:hAnsi="Arial" w:cs="Arial"/>
          <w:b/>
          <w:sz w:val="22"/>
          <w:szCs w:val="22"/>
        </w:rPr>
        <w:t>psd</w:t>
      </w:r>
      <w:proofErr w:type="spellEnd"/>
      <w:r w:rsidRPr="00030103">
        <w:rPr>
          <w:rFonts w:ascii="Arial" w:hAnsi="Arial" w:cs="Arial"/>
          <w:b/>
          <w:sz w:val="22"/>
          <w:szCs w:val="22"/>
        </w:rPr>
        <w:t>?</w:t>
      </w:r>
      <w:r w:rsidR="00C56DF6" w:rsidRPr="00030103">
        <w:rPr>
          <w:rFonts w:ascii="Arial" w:hAnsi="Arial" w:cs="Arial"/>
          <w:sz w:val="22"/>
          <w:szCs w:val="22"/>
        </w:rPr>
        <w:br/>
      </w:r>
      <w:r w:rsidR="00C56DF6" w:rsidRPr="00030103">
        <w:rPr>
          <w:rFonts w:ascii="Arial" w:hAnsi="Arial" w:cs="Arial"/>
          <w:sz w:val="22"/>
          <w:szCs w:val="22"/>
        </w:rPr>
        <w:br/>
      </w:r>
      <w:r w:rsidR="00C56DF6" w:rsidRPr="00030103">
        <w:rPr>
          <w:rFonts w:ascii="Arial" w:hAnsi="Arial" w:cs="Arial"/>
          <w:color w:val="0070C0"/>
          <w:sz w:val="22"/>
          <w:szCs w:val="22"/>
        </w:rPr>
        <w:t>JPEG (JPG)</w:t>
      </w:r>
      <w:r w:rsidR="00C56DF6" w:rsidRPr="00030103">
        <w:rPr>
          <w:rFonts w:ascii="Arial" w:hAnsi="Arial" w:cs="Arial"/>
          <w:color w:val="0070C0"/>
          <w:sz w:val="22"/>
          <w:szCs w:val="22"/>
        </w:rPr>
        <w:br/>
      </w:r>
      <w:r w:rsidR="00C56DF6" w:rsidRPr="00030103">
        <w:rPr>
          <w:rFonts w:ascii="Arial" w:hAnsi="Arial" w:cs="Arial"/>
          <w:color w:val="0070C0"/>
          <w:sz w:val="22"/>
          <w:szCs w:val="22"/>
        </w:rPr>
        <w:br/>
        <w:t>Aspectos Positivos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 xml:space="preserve">        </w:t>
      </w:r>
    </w:p>
    <w:p w:rsidR="00C56DF6" w:rsidRPr="00C56DF6" w:rsidRDefault="00C56DF6" w:rsidP="000A571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fotografías</w:t>
      </w:r>
    </w:p>
    <w:p w:rsidR="00C56DF6" w:rsidRPr="00C56DF6" w:rsidRDefault="00C56DF6" w:rsidP="000A571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fotografías de más de 256 colores</w:t>
      </w:r>
    </w:p>
    <w:p w:rsidR="00C56DF6" w:rsidRPr="00C56DF6" w:rsidRDefault="00C56DF6" w:rsidP="000A5715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Ideal para hacer archivos más pequeños (por lo general)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Aspectos Negativos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 xml:space="preserve">        </w:t>
      </w:r>
    </w:p>
    <w:p w:rsidR="00C56DF6" w:rsidRPr="00C56DF6" w:rsidRDefault="00C56DF6" w:rsidP="000A571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puede ser animada</w:t>
      </w:r>
    </w:p>
    <w:p w:rsidR="00C56DF6" w:rsidRPr="00C56DF6" w:rsidRDefault="00C56DF6" w:rsidP="000A5715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es compatible con la transparencia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 xml:space="preserve">        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GIF</w:t>
      </w:r>
      <w:r>
        <w:rPr>
          <w:rFonts w:ascii="Arial" w:hAnsi="Arial" w:cs="Arial"/>
          <w:color w:val="0070C0"/>
          <w:sz w:val="22"/>
          <w:szCs w:val="22"/>
        </w:rPr>
        <w:br/>
      </w:r>
      <w:r>
        <w:rPr>
          <w:rFonts w:ascii="Arial" w:hAnsi="Arial" w:cs="Arial"/>
          <w:color w:val="0070C0"/>
          <w:sz w:val="22"/>
          <w:szCs w:val="22"/>
        </w:rPr>
        <w:br/>
      </w:r>
      <w:r w:rsidRPr="00C56DF6">
        <w:rPr>
          <w:rFonts w:ascii="Arial" w:hAnsi="Arial" w:cs="Arial"/>
          <w:color w:val="0070C0"/>
          <w:sz w:val="22"/>
          <w:szCs w:val="22"/>
        </w:rPr>
        <w:t>Aspectos Positivos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0A571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Soporta transparencia</w:t>
      </w:r>
    </w:p>
    <w:p w:rsidR="00C56DF6" w:rsidRPr="00C56DF6" w:rsidRDefault="00C56DF6" w:rsidP="000A571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Puede ser animada</w:t>
      </w:r>
    </w:p>
    <w:p w:rsidR="00C56DF6" w:rsidRPr="00C56DF6" w:rsidRDefault="00C56DF6" w:rsidP="000A571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las imágenes con colores limitados</w:t>
      </w:r>
    </w:p>
    <w:p w:rsidR="00C56DF6" w:rsidRPr="00C56DF6" w:rsidRDefault="00C56DF6" w:rsidP="000A571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 xml:space="preserve">Excelente para dibujos lineales y </w:t>
      </w:r>
      <w:proofErr w:type="spellStart"/>
      <w:r w:rsidRPr="00C56DF6">
        <w:rPr>
          <w:rFonts w:ascii="Arial" w:hAnsi="Arial" w:cs="Arial"/>
          <w:color w:val="0070C0"/>
          <w:sz w:val="22"/>
          <w:szCs w:val="22"/>
        </w:rPr>
        <w:t>clipart</w:t>
      </w:r>
      <w:proofErr w:type="spellEnd"/>
    </w:p>
    <w:p w:rsidR="00C56DF6" w:rsidRPr="00C56DF6" w:rsidRDefault="00C56DF6" w:rsidP="000A5715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imágenes de texto</w:t>
      </w:r>
      <w:r w:rsidRPr="00C56DF6">
        <w:rPr>
          <w:rFonts w:ascii="Arial" w:hAnsi="Arial" w:cs="Arial"/>
          <w:color w:val="0070C0"/>
          <w:sz w:val="22"/>
          <w:szCs w:val="22"/>
        </w:rPr>
        <w:br/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Aspectos Negativos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0A5715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Sólo soporta 256 colores</w:t>
      </w:r>
    </w:p>
    <w:p w:rsidR="00C56DF6" w:rsidRPr="00C56DF6" w:rsidRDefault="00C56DF6" w:rsidP="000A5715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es bueno para fotografías</w:t>
      </w:r>
    </w:p>
    <w:p w:rsidR="00C56DF6" w:rsidRPr="00C56DF6" w:rsidRDefault="00C56DF6" w:rsidP="000A5715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es bueno para las imágenes con más de 256 colores</w:t>
      </w:r>
    </w:p>
    <w:p w:rsid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Pr="00C56DF6">
        <w:rPr>
          <w:rFonts w:ascii="Arial" w:hAnsi="Arial" w:cs="Arial"/>
          <w:sz w:val="22"/>
          <w:szCs w:val="22"/>
        </w:rPr>
        <w:br/>
      </w:r>
      <w:r w:rsidRPr="00C56DF6">
        <w:rPr>
          <w:rFonts w:ascii="Arial" w:hAnsi="Arial" w:cs="Arial"/>
          <w:color w:val="0070C0"/>
          <w:sz w:val="22"/>
          <w:szCs w:val="22"/>
        </w:rPr>
        <w:lastRenderedPageBreak/>
        <w:t>PNG</w:t>
      </w:r>
      <w:r>
        <w:rPr>
          <w:rFonts w:ascii="Arial" w:hAnsi="Arial" w:cs="Arial"/>
          <w:color w:val="0070C0"/>
          <w:sz w:val="22"/>
          <w:szCs w:val="22"/>
        </w:rPr>
        <w:br/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Aspectos Positivos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0A571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Menos pérdida de calidad</w:t>
      </w:r>
    </w:p>
    <w:p w:rsidR="00C56DF6" w:rsidRPr="00C56DF6" w:rsidRDefault="00C56DF6" w:rsidP="000A571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Tamaños de archivo más pequeños</w:t>
      </w:r>
    </w:p>
    <w:p w:rsidR="00C56DF6" w:rsidRPr="00C56DF6" w:rsidRDefault="00C56DF6" w:rsidP="000A571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Gran apoyo a la transparencia</w:t>
      </w:r>
    </w:p>
    <w:p w:rsidR="00C56DF6" w:rsidRPr="00C56DF6" w:rsidRDefault="00C56DF6" w:rsidP="000A571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imágenes de texto</w:t>
      </w:r>
    </w:p>
    <w:p w:rsidR="00C56DF6" w:rsidRPr="00C56DF6" w:rsidRDefault="00C56DF6" w:rsidP="000A571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Excelente para logotipos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Aspectos Negativos</w:t>
      </w:r>
    </w:p>
    <w:p w:rsidR="00C56DF6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="00C56DF6" w:rsidRPr="00C56DF6" w:rsidRDefault="00C56DF6" w:rsidP="000A571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es adecuada para grandes imágenes (en comparación con JPEG)</w:t>
      </w:r>
    </w:p>
    <w:p w:rsidR="00C56DF6" w:rsidRDefault="00C56DF6" w:rsidP="000A571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color w:val="0070C0"/>
          <w:sz w:val="22"/>
          <w:szCs w:val="22"/>
        </w:rPr>
        <w:t>No puede ser animada</w:t>
      </w:r>
    </w:p>
    <w:p w:rsidR="00B43143" w:rsidRPr="00B43143" w:rsidRDefault="00B43143" w:rsidP="00B431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70C0"/>
          <w:sz w:val="22"/>
          <w:szCs w:val="22"/>
        </w:rPr>
      </w:pPr>
    </w:p>
    <w:p w:rsid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firstLine="240"/>
        <w:rPr>
          <w:rFonts w:ascii="Arial" w:hAnsi="Arial" w:cs="Arial"/>
          <w:color w:val="0070C0"/>
          <w:sz w:val="22"/>
          <w:szCs w:val="22"/>
        </w:rPr>
      </w:pPr>
    </w:p>
    <w:p w:rsidR="00B43143" w:rsidRDefault="00B43143" w:rsidP="00B431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rPr>
          <w:rFonts w:ascii="Arial" w:hAnsi="Arial" w:cs="Arial"/>
          <w:color w:val="0070C0"/>
          <w:sz w:val="22"/>
          <w:szCs w:val="22"/>
        </w:rPr>
      </w:pPr>
      <w:r w:rsidRPr="00B43143">
        <w:rPr>
          <w:rFonts w:ascii="Arial" w:hAnsi="Arial" w:cs="Arial"/>
          <w:color w:val="0070C0"/>
          <w:sz w:val="22"/>
          <w:szCs w:val="22"/>
        </w:rPr>
        <w:t>PSD</w:t>
      </w:r>
    </w:p>
    <w:p w:rsidR="00B43143" w:rsidRPr="00C56DF6" w:rsidRDefault="00B43143" w:rsidP="00B431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color w:val="0070C0"/>
          <w:sz w:val="22"/>
          <w:szCs w:val="22"/>
        </w:rPr>
        <w:t xml:space="preserve">Archivo fuente, si se guarda en este formato se pueden </w:t>
      </w:r>
      <w:r w:rsidRPr="00B43143">
        <w:rPr>
          <w:rFonts w:ascii="Arial" w:hAnsi="Arial" w:cs="Arial"/>
          <w:color w:val="0070C0"/>
          <w:sz w:val="22"/>
          <w:szCs w:val="22"/>
        </w:rPr>
        <w:t xml:space="preserve">conservar todas las características de </w:t>
      </w:r>
      <w:proofErr w:type="spellStart"/>
      <w:r w:rsidRPr="00B43143">
        <w:rPr>
          <w:rFonts w:ascii="Arial" w:hAnsi="Arial" w:cs="Arial"/>
          <w:color w:val="0070C0"/>
          <w:sz w:val="22"/>
          <w:szCs w:val="22"/>
        </w:rPr>
        <w:t>Photoshop</w:t>
      </w:r>
      <w:proofErr w:type="spellEnd"/>
      <w:r w:rsidRPr="00B43143">
        <w:rPr>
          <w:rFonts w:ascii="Arial" w:hAnsi="Arial" w:cs="Arial"/>
          <w:color w:val="0070C0"/>
          <w:sz w:val="22"/>
          <w:szCs w:val="22"/>
        </w:rPr>
        <w:t xml:space="preserve"> (capas, efectos, máscaras, etc.), </w:t>
      </w:r>
      <w:r>
        <w:rPr>
          <w:rFonts w:ascii="Arial" w:hAnsi="Arial" w:cs="Arial"/>
          <w:color w:val="0070C0"/>
          <w:sz w:val="22"/>
          <w:szCs w:val="22"/>
        </w:rPr>
        <w:t>para modificaciones a futuro.</w:t>
      </w:r>
    </w:p>
    <w:p w:rsidR="00CF72BA" w:rsidRPr="00C56DF6" w:rsidRDefault="00C56DF6" w:rsidP="00C56D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C56DF6">
        <w:rPr>
          <w:rFonts w:ascii="Arial" w:hAnsi="Arial" w:cs="Arial"/>
          <w:sz w:val="22"/>
          <w:szCs w:val="22"/>
        </w:rPr>
        <w:br/>
      </w:r>
    </w:p>
    <w:p w:rsidR="00B91117" w:rsidRPr="00030103" w:rsidRDefault="00CF72BA" w:rsidP="00030103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030103">
        <w:rPr>
          <w:rFonts w:ascii="Arial" w:hAnsi="Arial" w:cs="Arial"/>
          <w:b/>
          <w:sz w:val="22"/>
          <w:szCs w:val="22"/>
        </w:rPr>
        <w:t>¿Cuáles son las diferencias y usos de las imágenes vectoriales y los mapas de bits?</w:t>
      </w:r>
      <w:r w:rsidR="00B91117" w:rsidRPr="00030103">
        <w:rPr>
          <w:rFonts w:ascii="Arial" w:hAnsi="Arial" w:cs="Arial"/>
          <w:b/>
          <w:sz w:val="22"/>
          <w:szCs w:val="22"/>
        </w:rPr>
        <w:br/>
      </w:r>
    </w:p>
    <w:p w:rsidR="00B91117" w:rsidRPr="00B91117" w:rsidRDefault="00B91117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contextualSpacing/>
        <w:rPr>
          <w:rFonts w:ascii="Arial" w:hAnsi="Arial" w:cs="Arial"/>
          <w:color w:val="0070C0"/>
          <w:sz w:val="22"/>
          <w:szCs w:val="22"/>
        </w:rPr>
      </w:pPr>
      <w:r w:rsidRPr="00B91117">
        <w:rPr>
          <w:rFonts w:ascii="Arial" w:hAnsi="Arial" w:cs="Arial"/>
          <w:color w:val="0070C0"/>
          <w:sz w:val="22"/>
          <w:szCs w:val="22"/>
        </w:rPr>
        <w:t xml:space="preserve">Las imágenes de mapa de bits (también denominadas imágenes </w:t>
      </w:r>
      <w:proofErr w:type="spellStart"/>
      <w:r w:rsidRPr="00B91117">
        <w:rPr>
          <w:rFonts w:ascii="Arial" w:hAnsi="Arial" w:cs="Arial"/>
          <w:color w:val="0070C0"/>
          <w:sz w:val="22"/>
          <w:szCs w:val="22"/>
        </w:rPr>
        <w:t>raster</w:t>
      </w:r>
      <w:proofErr w:type="spellEnd"/>
      <w:r w:rsidRPr="00B91117">
        <w:rPr>
          <w:rFonts w:ascii="Arial" w:hAnsi="Arial" w:cs="Arial"/>
          <w:color w:val="0070C0"/>
          <w:sz w:val="22"/>
          <w:szCs w:val="22"/>
        </w:rPr>
        <w:t xml:space="preserve">) son imágenes </w:t>
      </w:r>
      <w:proofErr w:type="spellStart"/>
      <w:r w:rsidRPr="00B91117">
        <w:rPr>
          <w:rFonts w:ascii="Arial" w:hAnsi="Arial" w:cs="Arial"/>
          <w:color w:val="0070C0"/>
          <w:sz w:val="22"/>
          <w:szCs w:val="22"/>
        </w:rPr>
        <w:t>pixeladas</w:t>
      </w:r>
      <w:proofErr w:type="spellEnd"/>
      <w:r w:rsidRPr="00B91117">
        <w:rPr>
          <w:rFonts w:ascii="Arial" w:hAnsi="Arial" w:cs="Arial"/>
          <w:color w:val="0070C0"/>
          <w:sz w:val="22"/>
          <w:szCs w:val="22"/>
        </w:rPr>
        <w:t xml:space="preserve">, es decir que están formadas por un conjunto de puntos (píxeles) contenidos en una tabla. Cada uno de estos puntos tiene un valor o más que describe su color. </w:t>
      </w:r>
    </w:p>
    <w:p w:rsidR="00B91117" w:rsidRPr="00B91117" w:rsidRDefault="00B91117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contextualSpacing/>
        <w:rPr>
          <w:rFonts w:ascii="Arial" w:hAnsi="Arial" w:cs="Arial"/>
          <w:color w:val="0070C0"/>
          <w:sz w:val="22"/>
          <w:szCs w:val="22"/>
        </w:rPr>
      </w:pPr>
    </w:p>
    <w:p w:rsidR="00CF72BA" w:rsidRPr="00C56DF6" w:rsidRDefault="00B91117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contextualSpacing/>
        <w:rPr>
          <w:rFonts w:ascii="Arial" w:hAnsi="Arial" w:cs="Arial"/>
          <w:b/>
          <w:sz w:val="22"/>
          <w:szCs w:val="22"/>
        </w:rPr>
      </w:pPr>
      <w:r w:rsidRPr="00B91117">
        <w:rPr>
          <w:rFonts w:ascii="Arial" w:hAnsi="Arial" w:cs="Arial"/>
          <w:color w:val="0070C0"/>
          <w:sz w:val="22"/>
          <w:szCs w:val="22"/>
        </w:rPr>
        <w:t>Las imágenes vectoriales son representaciones de entidades geométricas tales como círculos, rectángulos o segmentos. Están representadas por fórmulas matemáticas (un rectángulo está definido por dos puntos; un círculo, por un centro y un radio; una curva, por varios puntos y una ecuación). El procesador "traducirá" estas formas en información que la tarjeta gráfica pueda interpretar.</w:t>
      </w:r>
      <w:r w:rsidR="00C56DF6" w:rsidRPr="00C56DF6">
        <w:rPr>
          <w:rFonts w:ascii="Arial" w:hAnsi="Arial" w:cs="Arial"/>
          <w:b/>
          <w:sz w:val="22"/>
          <w:szCs w:val="22"/>
        </w:rPr>
        <w:br/>
      </w:r>
      <w:r w:rsidR="00C56DF6" w:rsidRPr="00C56DF6">
        <w:rPr>
          <w:rFonts w:ascii="Arial" w:hAnsi="Arial" w:cs="Arial"/>
          <w:b/>
          <w:sz w:val="22"/>
          <w:szCs w:val="22"/>
        </w:rPr>
        <w:br/>
      </w:r>
    </w:p>
    <w:p w:rsidR="00CF72BA" w:rsidRPr="00C56DF6" w:rsidRDefault="00CF72BA" w:rsidP="0003010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C56DF6">
        <w:rPr>
          <w:rFonts w:ascii="Arial" w:hAnsi="Arial" w:cs="Arial"/>
          <w:b/>
          <w:sz w:val="22"/>
          <w:szCs w:val="22"/>
        </w:rPr>
        <w:t xml:space="preserve">¿Cuál es la resolución recomendada para web y cuál para imprimir? </w:t>
      </w:r>
      <w:r w:rsidR="00C56DF6" w:rsidRPr="00C56DF6">
        <w:rPr>
          <w:rFonts w:ascii="Arial" w:hAnsi="Arial" w:cs="Arial"/>
          <w:b/>
          <w:sz w:val="22"/>
          <w:szCs w:val="22"/>
        </w:rPr>
        <w:br/>
      </w:r>
      <w:r w:rsidR="00C56DF6" w:rsidRPr="00C56DF6">
        <w:rPr>
          <w:rFonts w:ascii="Arial" w:hAnsi="Arial" w:cs="Arial"/>
          <w:b/>
          <w:sz w:val="22"/>
          <w:szCs w:val="22"/>
        </w:rPr>
        <w:br/>
      </w:r>
      <w:r w:rsidR="00B91117" w:rsidRPr="00B91117">
        <w:rPr>
          <w:rFonts w:ascii="Arial" w:hAnsi="Arial" w:cs="Arial"/>
          <w:color w:val="0070C0"/>
          <w:sz w:val="22"/>
          <w:szCs w:val="22"/>
        </w:rPr>
        <w:t>web:72ppp</w:t>
      </w:r>
      <w:r w:rsidR="00B91117" w:rsidRPr="00B91117">
        <w:rPr>
          <w:rFonts w:ascii="Arial" w:hAnsi="Arial" w:cs="Arial"/>
          <w:color w:val="0070C0"/>
          <w:sz w:val="22"/>
          <w:szCs w:val="22"/>
        </w:rPr>
        <w:br/>
        <w:t>imprenta: 150ppp/300ppp</w:t>
      </w:r>
      <w:r w:rsidR="00C56DF6" w:rsidRPr="00C56DF6">
        <w:rPr>
          <w:rFonts w:ascii="Arial" w:hAnsi="Arial" w:cs="Arial"/>
          <w:b/>
          <w:sz w:val="22"/>
          <w:szCs w:val="22"/>
        </w:rPr>
        <w:br/>
      </w:r>
    </w:p>
    <w:p w:rsidR="00CF72BA" w:rsidRDefault="00CF72BA" w:rsidP="0003010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C56DF6">
        <w:rPr>
          <w:rFonts w:ascii="Arial" w:hAnsi="Arial" w:cs="Arial"/>
          <w:b/>
          <w:sz w:val="22"/>
          <w:szCs w:val="22"/>
        </w:rPr>
        <w:t>¿Cuál es la diferencia entre RGB y CMYK?</w:t>
      </w:r>
      <w:r w:rsidR="00C56DF6" w:rsidRPr="00C56DF6">
        <w:rPr>
          <w:rFonts w:ascii="Arial" w:hAnsi="Arial" w:cs="Arial"/>
          <w:b/>
          <w:sz w:val="22"/>
          <w:szCs w:val="22"/>
        </w:rPr>
        <w:br/>
      </w:r>
      <w:r w:rsidR="00C56DF6" w:rsidRPr="00C56DF6">
        <w:rPr>
          <w:rFonts w:ascii="Arial" w:hAnsi="Arial" w:cs="Arial"/>
          <w:b/>
          <w:sz w:val="22"/>
          <w:szCs w:val="22"/>
        </w:rPr>
        <w:br/>
      </w:r>
      <w:r w:rsidR="00B91117" w:rsidRPr="00B91117">
        <w:rPr>
          <w:rFonts w:ascii="Arial" w:hAnsi="Arial" w:cs="Arial"/>
          <w:color w:val="0070C0"/>
          <w:sz w:val="22"/>
          <w:szCs w:val="22"/>
        </w:rPr>
        <w:t xml:space="preserve">RBG: </w:t>
      </w:r>
      <w:r w:rsidR="00B91117">
        <w:rPr>
          <w:rFonts w:ascii="Arial" w:hAnsi="Arial" w:cs="Arial"/>
          <w:color w:val="0070C0"/>
          <w:sz w:val="22"/>
          <w:szCs w:val="22"/>
        </w:rPr>
        <w:t xml:space="preserve"> modo de color que se usa </w:t>
      </w:r>
      <w:r w:rsidR="00B91117" w:rsidRPr="00B91117">
        <w:rPr>
          <w:rFonts w:ascii="Arial" w:hAnsi="Arial" w:cs="Arial"/>
          <w:color w:val="0070C0"/>
          <w:sz w:val="22"/>
          <w:szCs w:val="22"/>
        </w:rPr>
        <w:t>web /pantalla</w:t>
      </w:r>
      <w:r w:rsidR="00B91117" w:rsidRPr="00B91117">
        <w:rPr>
          <w:rFonts w:ascii="Arial" w:hAnsi="Arial" w:cs="Arial"/>
          <w:color w:val="0070C0"/>
          <w:sz w:val="22"/>
          <w:szCs w:val="22"/>
        </w:rPr>
        <w:br/>
        <w:t xml:space="preserve">CMYK: </w:t>
      </w:r>
      <w:r w:rsidR="00B91117">
        <w:rPr>
          <w:rFonts w:ascii="Arial" w:hAnsi="Arial" w:cs="Arial"/>
          <w:color w:val="0070C0"/>
          <w:sz w:val="22"/>
          <w:szCs w:val="22"/>
        </w:rPr>
        <w:t xml:space="preserve">modo de color que se usa </w:t>
      </w:r>
      <w:r w:rsidR="00B91117" w:rsidRPr="00B91117">
        <w:rPr>
          <w:rFonts w:ascii="Arial" w:hAnsi="Arial" w:cs="Arial"/>
          <w:color w:val="0070C0"/>
          <w:sz w:val="22"/>
          <w:szCs w:val="22"/>
        </w:rPr>
        <w:t>imprenta</w:t>
      </w:r>
    </w:p>
    <w:p w:rsidR="00B91117" w:rsidRPr="00C56DF6" w:rsidRDefault="00B91117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contextualSpacing/>
        <w:rPr>
          <w:rFonts w:ascii="Arial" w:hAnsi="Arial" w:cs="Arial"/>
          <w:b/>
          <w:sz w:val="22"/>
          <w:szCs w:val="22"/>
        </w:rPr>
      </w:pPr>
    </w:p>
    <w:p w:rsidR="00E73773" w:rsidRPr="00E73773" w:rsidRDefault="00E73773" w:rsidP="00030103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b/>
          <w:color w:val="4472C4" w:themeColor="accent1"/>
          <w:sz w:val="22"/>
          <w:szCs w:val="22"/>
        </w:rPr>
      </w:pPr>
      <w:r w:rsidRPr="00E73773">
        <w:rPr>
          <w:rFonts w:ascii="Arial" w:hAnsi="Arial" w:cs="Arial"/>
          <w:b/>
          <w:sz w:val="22"/>
          <w:szCs w:val="22"/>
        </w:rPr>
        <w:t>¿Cuál es la diferencia entre tamaño de imagen y de lienzo? ¿Cuáles son los pasos para modificar el tamaño de</w:t>
      </w:r>
      <w:r>
        <w:rPr>
          <w:rFonts w:ascii="Arial" w:hAnsi="Arial" w:cs="Arial"/>
          <w:b/>
          <w:sz w:val="22"/>
          <w:szCs w:val="22"/>
        </w:rPr>
        <w:t xml:space="preserve"> la</w:t>
      </w:r>
      <w:r w:rsidRPr="00E7377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ima</w:t>
      </w:r>
      <w:r w:rsidRPr="00E73773">
        <w:rPr>
          <w:rFonts w:ascii="Arial" w:hAnsi="Arial" w:cs="Arial"/>
          <w:b/>
          <w:sz w:val="22"/>
          <w:szCs w:val="22"/>
        </w:rPr>
        <w:t>gen?</w:t>
      </w:r>
    </w:p>
    <w:p w:rsidR="00B91117" w:rsidRPr="00B91117" w:rsidRDefault="00C56DF6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C56DF6">
        <w:rPr>
          <w:rFonts w:ascii="Arial" w:hAnsi="Arial" w:cs="Arial"/>
          <w:b/>
          <w:sz w:val="22"/>
          <w:szCs w:val="22"/>
        </w:rPr>
        <w:br/>
      </w:r>
      <w:r w:rsidRPr="00C56DF6">
        <w:rPr>
          <w:rFonts w:ascii="Arial" w:hAnsi="Arial" w:cs="Arial"/>
          <w:b/>
          <w:sz w:val="22"/>
          <w:szCs w:val="22"/>
        </w:rPr>
        <w:br/>
      </w:r>
      <w:r w:rsidR="00B91117" w:rsidRPr="00B91117">
        <w:rPr>
          <w:rFonts w:ascii="Arial" w:hAnsi="Arial" w:cs="Arial"/>
          <w:color w:val="0070C0"/>
          <w:sz w:val="22"/>
          <w:szCs w:val="22"/>
        </w:rPr>
        <w:t xml:space="preserve">La “imagen” es lo que se entiende por lo que vemos en pantalla, es decir, todo el ancho y alto de los </w:t>
      </w:r>
      <w:proofErr w:type="spellStart"/>
      <w:r w:rsidR="00B91117" w:rsidRPr="00B91117">
        <w:rPr>
          <w:rFonts w:ascii="Arial" w:hAnsi="Arial" w:cs="Arial"/>
          <w:color w:val="0070C0"/>
          <w:sz w:val="22"/>
          <w:szCs w:val="22"/>
        </w:rPr>
        <w:t>pixels</w:t>
      </w:r>
      <w:proofErr w:type="spellEnd"/>
      <w:r w:rsidR="00B91117" w:rsidRPr="00B91117">
        <w:rPr>
          <w:rFonts w:ascii="Arial" w:hAnsi="Arial" w:cs="Arial"/>
          <w:color w:val="0070C0"/>
          <w:sz w:val="22"/>
          <w:szCs w:val="22"/>
        </w:rPr>
        <w:t xml:space="preserve"> que tenemos en nuestras capas, y la variación de su tamaño afectará a todas ellas.</w:t>
      </w:r>
      <w:r w:rsidR="00B91117">
        <w:rPr>
          <w:rFonts w:ascii="Arial" w:hAnsi="Arial" w:cs="Arial"/>
          <w:color w:val="0070C0"/>
          <w:sz w:val="22"/>
          <w:szCs w:val="22"/>
        </w:rPr>
        <w:br/>
      </w:r>
    </w:p>
    <w:p w:rsidR="00E73773" w:rsidRDefault="00B91117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 w:rsidRPr="00B91117">
        <w:rPr>
          <w:rFonts w:ascii="Arial" w:hAnsi="Arial" w:cs="Arial"/>
          <w:color w:val="0070C0"/>
          <w:sz w:val="22"/>
          <w:szCs w:val="22"/>
        </w:rPr>
        <w:t xml:space="preserve">El “lienzo” es el documento sobre el que trabajamos y añadimos las capas. </w:t>
      </w:r>
    </w:p>
    <w:p w:rsidR="00E73773" w:rsidRDefault="00E73773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</w:p>
    <w:p w:rsidR="00E73773" w:rsidRDefault="002D1548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lang w:eastAsia="es-AR"/>
        </w:rPr>
        <w:drawing>
          <wp:inline distT="0" distB="0" distL="0" distR="0">
            <wp:extent cx="4362450" cy="2609850"/>
            <wp:effectExtent l="0" t="0" r="0" b="0"/>
            <wp:docPr id="2" name="Imagen 2" descr="C:\Users\Flavia\AppData\Local\Microsoft\Windows\INetCache\Content.Word\U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lavia\AppData\Local\Microsoft\Windows\INetCache\Content.Word\U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2BA" w:rsidRPr="00C56DF6" w:rsidRDefault="00C56DF6" w:rsidP="00B9111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/>
        <w:contextualSpacing/>
        <w:rPr>
          <w:rFonts w:ascii="Arial" w:hAnsi="Arial" w:cs="Arial"/>
          <w:b/>
          <w:sz w:val="22"/>
          <w:szCs w:val="22"/>
        </w:rPr>
      </w:pPr>
      <w:r w:rsidRPr="00C56DF6">
        <w:rPr>
          <w:rFonts w:ascii="Arial" w:hAnsi="Arial" w:cs="Arial"/>
          <w:b/>
          <w:sz w:val="22"/>
          <w:szCs w:val="22"/>
        </w:rPr>
        <w:br/>
      </w:r>
    </w:p>
    <w:p w:rsidR="00127522" w:rsidRPr="002D1548" w:rsidRDefault="002D1548" w:rsidP="00030103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b/>
          <w:sz w:val="22"/>
          <w:szCs w:val="22"/>
        </w:rPr>
      </w:pPr>
      <w:r w:rsidRPr="002D1548">
        <w:rPr>
          <w:rFonts w:ascii="Arial" w:hAnsi="Arial" w:cs="Arial"/>
          <w:b/>
          <w:sz w:val="22"/>
          <w:szCs w:val="22"/>
        </w:rPr>
        <w:t>¿Cuáles son los pasos para modificar el tamaño del lienzo?</w:t>
      </w:r>
    </w:p>
    <w:p w:rsidR="007A53FD" w:rsidRPr="007A53FD" w:rsidRDefault="00127522" w:rsidP="0012752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:rsidR="005A5F2C" w:rsidRPr="007A53FD" w:rsidRDefault="002D1548" w:rsidP="00095878">
      <w:pPr>
        <w:pStyle w:val="Sinespaciado"/>
        <w:ind w:right="326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color w:val="0070C0"/>
          <w:lang w:val="es-AR" w:eastAsia="es-AR"/>
        </w:rPr>
        <w:drawing>
          <wp:inline distT="0" distB="0" distL="0" distR="0">
            <wp:extent cx="4229100" cy="2533650"/>
            <wp:effectExtent l="0" t="0" r="0" b="0"/>
            <wp:docPr id="3" name="Imagen 3" descr="C:\Users\Flavia\AppData\Local\Microsoft\Windows\INetCache\Content.Word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lavia\AppData\Local\Microsoft\Windows\INetCache\Content.Word\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5F2C" w:rsidRPr="007A53FD" w:rsidSect="007B02C0">
      <w:headerReference w:type="default" r:id="rId10"/>
      <w:footerReference w:type="default" r:id="rId11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6E5" w:rsidRDefault="008E06E5" w:rsidP="00C171FB">
      <w:r>
        <w:separator/>
      </w:r>
    </w:p>
  </w:endnote>
  <w:endnote w:type="continuationSeparator" w:id="0">
    <w:p w:rsidR="008E06E5" w:rsidRDefault="008E06E5" w:rsidP="00C1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C171FB" w:rsidP="00C171FB">
    <w:pPr>
      <w:pBdr>
        <w:top w:val="single" w:sz="4" w:space="1" w:color="auto"/>
      </w:pBdr>
      <w:spacing w:line="360" w:lineRule="auto"/>
      <w:jc w:val="center"/>
    </w:pPr>
    <w:r>
      <w:rPr>
        <w:rFonts w:ascii="Arial" w:eastAsia="Arial" w:hAnsi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>
        <w:rPr>
          <w:rFonts w:ascii="Arial" w:eastAsia="Arial" w:hAnsi="Arial" w:cs="Arial"/>
          <w:color w:val="000000"/>
          <w:w w:val="84"/>
          <w:sz w:val="18"/>
          <w:szCs w:val="18"/>
        </w:rPr>
        <w:t> </w:t>
      </w:r>
    </w:hyperlink>
    <w:hyperlink r:id="rId2">
      <w:r>
        <w:rPr>
          <w:rFonts w:ascii="Arial" w:eastAsia="Arial" w:hAnsi="Arial" w:cs="Arial"/>
          <w:color w:val="0000FF"/>
          <w:w w:val="94"/>
          <w:sz w:val="18"/>
          <w:szCs w:val="18"/>
        </w:rPr>
        <w:t>da</w:t>
      </w:r>
    </w:hyperlink>
    <w:hyperlink r:id="rId3">
      <w:r>
        <w:rPr>
          <w:rFonts w:ascii="Arial" w:eastAsia="Arial" w:hAnsi="Arial" w:cs="Arial"/>
          <w:color w:val="0000FF"/>
          <w:w w:val="84"/>
          <w:sz w:val="18"/>
          <w:szCs w:val="18"/>
        </w:rPr>
        <w:t>v</w:t>
      </w:r>
    </w:hyperlink>
    <w:hyperlink r:id="rId4">
      <w:r>
        <w:rPr>
          <w:rFonts w:ascii="Arial" w:eastAsia="Arial" w:hAnsi="Arial" w:cs="Arial"/>
          <w:color w:val="0000FF"/>
          <w:w w:val="93"/>
          <w:sz w:val="18"/>
          <w:szCs w:val="18"/>
        </w:rPr>
        <w:t>@</w:t>
      </w:r>
    </w:hyperlink>
    <w:hyperlink r:id="rId5">
      <w:r>
        <w:rPr>
          <w:rFonts w:ascii="Arial" w:eastAsia="Arial" w:hAnsi="Arial" w:cs="Arial"/>
          <w:color w:val="0000FF"/>
          <w:w w:val="86"/>
          <w:sz w:val="18"/>
          <w:szCs w:val="18"/>
        </w:rPr>
        <w:t>s</w:t>
      </w:r>
    </w:hyperlink>
    <w:hyperlink r:id="rId6">
      <w:r>
        <w:rPr>
          <w:rFonts w:ascii="Arial" w:eastAsia="Arial" w:hAnsi="Arial" w:cs="Arial"/>
          <w:color w:val="0000FF"/>
          <w:w w:val="86"/>
          <w:sz w:val="18"/>
          <w:szCs w:val="18"/>
        </w:rPr>
        <w:t>c</w:t>
      </w:r>
    </w:hyperlink>
    <w:hyperlink r:id="rId7">
      <w:r>
        <w:rPr>
          <w:rFonts w:ascii="Arial" w:eastAsia="Arial" w:hAnsi="Arial" w:cs="Arial"/>
          <w:color w:val="0000FF"/>
          <w:w w:val="98"/>
          <w:sz w:val="18"/>
          <w:szCs w:val="18"/>
        </w:rPr>
        <w:t>eu.</w:t>
      </w:r>
    </w:hyperlink>
    <w:hyperlink r:id="rId8">
      <w:proofErr w:type="gramStart"/>
      <w:r>
        <w:rPr>
          <w:rFonts w:ascii="Arial" w:eastAsia="Arial" w:hAnsi="Arial" w:cs="Arial"/>
          <w:color w:val="0000FF"/>
          <w:w w:val="84"/>
          <w:sz w:val="18"/>
          <w:szCs w:val="18"/>
        </w:rPr>
        <w:t>f</w:t>
      </w:r>
      <w:proofErr w:type="gramEnd"/>
    </w:hyperlink>
    <w:hyperlink r:id="rId9">
      <w:r>
        <w:rPr>
          <w:rFonts w:ascii="Arial" w:eastAsia="Arial" w:hAnsi="Arial" w:cs="Arial"/>
          <w:color w:val="0000FF"/>
          <w:w w:val="76"/>
          <w:sz w:val="18"/>
          <w:szCs w:val="18"/>
        </w:rPr>
        <w:t>r</w:t>
      </w:r>
    </w:hyperlink>
    <w:hyperlink r:id="rId10">
      <w:r>
        <w:rPr>
          <w:rFonts w:ascii="Arial" w:eastAsia="Arial" w:hAnsi="Arial" w:cs="Arial"/>
          <w:color w:val="0000FF"/>
          <w:w w:val="98"/>
          <w:sz w:val="18"/>
          <w:szCs w:val="18"/>
        </w:rPr>
        <w:t>ba.</w:t>
      </w:r>
    </w:hyperlink>
    <w:hyperlink r:id="rId11">
      <w:proofErr w:type="gramStart"/>
      <w:r>
        <w:rPr>
          <w:rFonts w:ascii="Arial" w:eastAsia="Arial" w:hAnsi="Arial" w:cs="Arial"/>
          <w:color w:val="0000FF"/>
          <w:w w:val="99"/>
          <w:sz w:val="18"/>
          <w:szCs w:val="18"/>
        </w:rPr>
        <w:t>ut</w:t>
      </w:r>
      <w:proofErr w:type="gramEnd"/>
    </w:hyperlink>
    <w:hyperlink r:id="rId12">
      <w:r>
        <w:rPr>
          <w:rFonts w:ascii="Arial" w:eastAsia="Arial" w:hAnsi="Arial" w:cs="Arial"/>
          <w:color w:val="0000FF"/>
          <w:sz w:val="18"/>
          <w:szCs w:val="18"/>
        </w:rPr>
        <w:t>n.</w:t>
      </w:r>
    </w:hyperlink>
    <w:hyperlink r:id="rId13">
      <w:proofErr w:type="gramStart"/>
      <w:r>
        <w:rPr>
          <w:rFonts w:ascii="Arial" w:eastAsia="Arial" w:hAnsi="Arial" w:cs="Arial"/>
          <w:color w:val="0000FF"/>
          <w:w w:val="94"/>
          <w:sz w:val="18"/>
          <w:szCs w:val="18"/>
        </w:rPr>
        <w:t>ed</w:t>
      </w:r>
      <w:proofErr w:type="gramEnd"/>
    </w:hyperlink>
    <w:hyperlink r:id="rId14">
      <w:r>
        <w:rPr>
          <w:rFonts w:ascii="Arial" w:eastAsia="Arial" w:hAnsi="Arial" w:cs="Arial"/>
          <w:color w:val="0000FF"/>
          <w:sz w:val="18"/>
          <w:szCs w:val="18"/>
        </w:rPr>
        <w:t>u.</w:t>
      </w:r>
    </w:hyperlink>
    <w:hyperlink r:id="rId15">
      <w:proofErr w:type="gramStart"/>
      <w:r>
        <w:rPr>
          <w:rFonts w:ascii="Arial" w:eastAsia="Arial" w:hAnsi="Arial" w:cs="Arial"/>
          <w:color w:val="0000FF"/>
          <w:w w:val="95"/>
          <w:sz w:val="18"/>
          <w:szCs w:val="18"/>
        </w:rPr>
        <w:t>ar</w:t>
      </w:r>
      <w:proofErr w:type="gramEnd"/>
    </w:hyperlink>
    <w:hyperlink r:id="rId16">
      <w:r>
        <w:rPr>
          <w:rFonts w:ascii="Arial" w:eastAsia="Arial" w:hAnsi="Arial" w:cs="Arial"/>
          <w:color w:val="000000"/>
          <w:sz w:val="24"/>
          <w:szCs w:val="24"/>
        </w:rPr>
        <w:t> 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6E5" w:rsidRDefault="008E06E5" w:rsidP="00C171FB">
      <w:r>
        <w:separator/>
      </w:r>
    </w:p>
  </w:footnote>
  <w:footnote w:type="continuationSeparator" w:id="0">
    <w:p w:rsidR="008E06E5" w:rsidRDefault="008E06E5" w:rsidP="00C17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1F5D6496" wp14:editId="5CE88EC7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3F2E"/>
    <w:multiLevelType w:val="hybridMultilevel"/>
    <w:tmpl w:val="F3685E30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C45906"/>
    <w:multiLevelType w:val="hybridMultilevel"/>
    <w:tmpl w:val="117ADDAC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7AD2D2D"/>
    <w:multiLevelType w:val="multilevel"/>
    <w:tmpl w:val="0C1E5986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38C359BA"/>
    <w:multiLevelType w:val="hybridMultilevel"/>
    <w:tmpl w:val="EAA66BD4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954610"/>
    <w:multiLevelType w:val="hybridMultilevel"/>
    <w:tmpl w:val="4AC82778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85D68BD"/>
    <w:multiLevelType w:val="hybridMultilevel"/>
    <w:tmpl w:val="AA8C6A82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0A74CC"/>
    <w:multiLevelType w:val="hybridMultilevel"/>
    <w:tmpl w:val="1B9ECFB2"/>
    <w:lvl w:ilvl="0" w:tplc="2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4410A8"/>
    <w:multiLevelType w:val="hybridMultilevel"/>
    <w:tmpl w:val="D5A0E5FA"/>
    <w:lvl w:ilvl="0" w:tplc="404E4746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30103"/>
    <w:rsid w:val="00034C76"/>
    <w:rsid w:val="000711D2"/>
    <w:rsid w:val="00095878"/>
    <w:rsid w:val="000A5715"/>
    <w:rsid w:val="000C6024"/>
    <w:rsid w:val="000E3369"/>
    <w:rsid w:val="00127522"/>
    <w:rsid w:val="001337F6"/>
    <w:rsid w:val="00146CDD"/>
    <w:rsid w:val="00170E96"/>
    <w:rsid w:val="00196820"/>
    <w:rsid w:val="001A5E74"/>
    <w:rsid w:val="001D2194"/>
    <w:rsid w:val="00203889"/>
    <w:rsid w:val="002A20FF"/>
    <w:rsid w:val="002D1548"/>
    <w:rsid w:val="002D24AC"/>
    <w:rsid w:val="002E7F4F"/>
    <w:rsid w:val="002F349B"/>
    <w:rsid w:val="003048D2"/>
    <w:rsid w:val="00333D96"/>
    <w:rsid w:val="003408F3"/>
    <w:rsid w:val="003C448D"/>
    <w:rsid w:val="003E0671"/>
    <w:rsid w:val="003F4058"/>
    <w:rsid w:val="00446306"/>
    <w:rsid w:val="004762D5"/>
    <w:rsid w:val="005456CB"/>
    <w:rsid w:val="005856DC"/>
    <w:rsid w:val="0059129F"/>
    <w:rsid w:val="005A5F2C"/>
    <w:rsid w:val="005C0003"/>
    <w:rsid w:val="00674E73"/>
    <w:rsid w:val="00697C2A"/>
    <w:rsid w:val="006A4B15"/>
    <w:rsid w:val="006B6B04"/>
    <w:rsid w:val="006F5790"/>
    <w:rsid w:val="00741D84"/>
    <w:rsid w:val="007632D5"/>
    <w:rsid w:val="007633CF"/>
    <w:rsid w:val="00766773"/>
    <w:rsid w:val="0079151C"/>
    <w:rsid w:val="007A2372"/>
    <w:rsid w:val="007A53FD"/>
    <w:rsid w:val="007B02C0"/>
    <w:rsid w:val="007D115D"/>
    <w:rsid w:val="008220E7"/>
    <w:rsid w:val="008B6759"/>
    <w:rsid w:val="008E06E5"/>
    <w:rsid w:val="009023F3"/>
    <w:rsid w:val="00904A2F"/>
    <w:rsid w:val="009469B1"/>
    <w:rsid w:val="00973E5F"/>
    <w:rsid w:val="009E4736"/>
    <w:rsid w:val="009F47AC"/>
    <w:rsid w:val="00A1749E"/>
    <w:rsid w:val="00A335F2"/>
    <w:rsid w:val="00A444B6"/>
    <w:rsid w:val="00A75386"/>
    <w:rsid w:val="00AB1827"/>
    <w:rsid w:val="00AF7B32"/>
    <w:rsid w:val="00B0060C"/>
    <w:rsid w:val="00B142C5"/>
    <w:rsid w:val="00B35269"/>
    <w:rsid w:val="00B43143"/>
    <w:rsid w:val="00B91117"/>
    <w:rsid w:val="00C171FB"/>
    <w:rsid w:val="00C56DF6"/>
    <w:rsid w:val="00C771B9"/>
    <w:rsid w:val="00C93723"/>
    <w:rsid w:val="00CA5287"/>
    <w:rsid w:val="00CB7761"/>
    <w:rsid w:val="00CC07D6"/>
    <w:rsid w:val="00CF0AAF"/>
    <w:rsid w:val="00CF41B7"/>
    <w:rsid w:val="00CF72BA"/>
    <w:rsid w:val="00D314A6"/>
    <w:rsid w:val="00D518B4"/>
    <w:rsid w:val="00D63441"/>
    <w:rsid w:val="00D96C5E"/>
    <w:rsid w:val="00DB5CA2"/>
    <w:rsid w:val="00DC277E"/>
    <w:rsid w:val="00DE6E15"/>
    <w:rsid w:val="00DF22C5"/>
    <w:rsid w:val="00DF35F1"/>
    <w:rsid w:val="00DF77EE"/>
    <w:rsid w:val="00E04D08"/>
    <w:rsid w:val="00E14552"/>
    <w:rsid w:val="00E14D77"/>
    <w:rsid w:val="00E73773"/>
    <w:rsid w:val="00EC6C59"/>
    <w:rsid w:val="00ED118A"/>
    <w:rsid w:val="00F43C61"/>
    <w:rsid w:val="00F52A6E"/>
    <w:rsid w:val="00FA4380"/>
    <w:rsid w:val="00FB1CC2"/>
    <w:rsid w:val="00FD5DE0"/>
    <w:rsid w:val="00FD65BE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6AAB73-26D4-40DD-9CAA-5CB0BB7F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AR"/>
    </w:rPr>
  </w:style>
  <w:style w:type="paragraph" w:styleId="Ttulo1">
    <w:name w:val="heading 1"/>
    <w:basedOn w:val="Normal"/>
    <w:next w:val="Normal"/>
    <w:link w:val="Ttulo1Car"/>
    <w:uiPriority w:val="9"/>
    <w:rsid w:val="00C171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56D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qFormat/>
    <w:rsid w:val="00C171F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rPr>
      <w:rFonts w:ascii="Verdana" w:hAnsi="Verdana"/>
      <w:sz w:val="18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B1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1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023F3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5A5F2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SinespaciadoCar">
    <w:name w:val="Sin espaciado Car"/>
    <w:link w:val="Sinespaciado"/>
    <w:uiPriority w:val="1"/>
    <w:rsid w:val="005A5F2C"/>
    <w:rPr>
      <w:rFonts w:ascii="Calibri" w:eastAsia="Times New Roman" w:hAnsi="Calibri" w:cs="Times New Roman"/>
      <w:lang w:val="en-US"/>
    </w:rPr>
  </w:style>
  <w:style w:type="paragraph" w:styleId="TtulodeTDC">
    <w:name w:val="TOC Heading"/>
    <w:basedOn w:val="Ttulo1"/>
    <w:next w:val="Normal"/>
    <w:uiPriority w:val="39"/>
    <w:unhideWhenUsed/>
    <w:qFormat/>
    <w:rsid w:val="00EC6C59"/>
    <w:pPr>
      <w:spacing w:line="259" w:lineRule="auto"/>
      <w:outlineLvl w:val="9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EC6C5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1">
    <w:name w:val="toc 1"/>
    <w:basedOn w:val="Normal"/>
    <w:next w:val="Normal"/>
    <w:autoRedefine/>
    <w:uiPriority w:val="39"/>
    <w:unhideWhenUsed/>
    <w:rsid w:val="00EC6C59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EC6C5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AR"/>
    </w:rPr>
  </w:style>
  <w:style w:type="paragraph" w:customStyle="1" w:styleId="titulo1">
    <w:name w:val="titulo1"/>
    <w:basedOn w:val="Normal"/>
    <w:link w:val="titulo1Car"/>
    <w:qFormat/>
    <w:rsid w:val="001A5E74"/>
    <w:pPr>
      <w:spacing w:line="268" w:lineRule="exact"/>
      <w:ind w:right="141"/>
    </w:pPr>
    <w:rPr>
      <w:rFonts w:ascii="Arial" w:hAnsi="Arial" w:cs="Arial"/>
      <w:b/>
      <w:noProof/>
      <w:color w:val="000000" w:themeColor="text1"/>
      <w:sz w:val="28"/>
      <w:szCs w:val="28"/>
      <w:lang w:eastAsia="es-AR"/>
    </w:rPr>
  </w:style>
  <w:style w:type="character" w:customStyle="1" w:styleId="titulo1Car">
    <w:name w:val="titulo1 Car"/>
    <w:basedOn w:val="Fuentedeprrafopredeter"/>
    <w:link w:val="titulo1"/>
    <w:rsid w:val="001A5E74"/>
    <w:rPr>
      <w:rFonts w:ascii="Arial" w:eastAsia="Times New Roman" w:hAnsi="Arial" w:cs="Arial"/>
      <w:b/>
      <w:noProof/>
      <w:color w:val="000000" w:themeColor="text1"/>
      <w:sz w:val="28"/>
      <w:szCs w:val="28"/>
      <w:lang w:val="es-AR" w:eastAsia="es-AR"/>
    </w:rPr>
  </w:style>
  <w:style w:type="paragraph" w:styleId="NormalWeb">
    <w:name w:val="Normal (Web)"/>
    <w:basedOn w:val="Normal"/>
    <w:uiPriority w:val="99"/>
    <w:semiHidden/>
    <w:unhideWhenUsed/>
    <w:rsid w:val="00127522"/>
    <w:pPr>
      <w:spacing w:before="100" w:beforeAutospacing="1" w:after="100" w:afterAutospacing="1"/>
    </w:pPr>
    <w:rPr>
      <w:sz w:val="24"/>
      <w:szCs w:val="24"/>
      <w:lang w:eastAsia="es-AR"/>
    </w:rPr>
  </w:style>
  <w:style w:type="character" w:customStyle="1" w:styleId="uicontrol">
    <w:name w:val="uicontrol"/>
    <w:basedOn w:val="Fuentedeprrafopredeter"/>
    <w:rsid w:val="00127522"/>
  </w:style>
  <w:style w:type="character" w:customStyle="1" w:styleId="Ttulo3Car">
    <w:name w:val="Título 3 Car"/>
    <w:basedOn w:val="Fuentedeprrafopredeter"/>
    <w:link w:val="Ttulo3"/>
    <w:uiPriority w:val="9"/>
    <w:semiHidden/>
    <w:rsid w:val="00C56D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C2E1C-67D0-49B4-B043-3A93318B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Saralegui;Flavia</dc:creator>
  <cp:keywords/>
  <dc:description/>
  <cp:lastModifiedBy>Usuario de Windows</cp:lastModifiedBy>
  <cp:revision>13</cp:revision>
  <cp:lastPrinted>2018-01-18T01:36:00Z</cp:lastPrinted>
  <dcterms:created xsi:type="dcterms:W3CDTF">2018-03-11T20:53:00Z</dcterms:created>
  <dcterms:modified xsi:type="dcterms:W3CDTF">2018-03-15T00:51:00Z</dcterms:modified>
</cp:coreProperties>
</file>